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bookmarkStart w:id="0" w:name="_GoBack"/>
      <w:bookmarkEnd w:id="0"/>
      <w:r w:rsidRPr="00591CE9">
        <w:rPr>
          <w:rFonts w:ascii="Times New Roman" w:hAnsi="Times New Roman"/>
          <w:b/>
          <w:bCs/>
          <w:caps/>
          <w:sz w:val="26"/>
          <w:szCs w:val="26"/>
        </w:rPr>
        <w:t>СОГЛАШЕНИЕ</w:t>
      </w:r>
    </w:p>
    <w:p w:rsidR="00EB0D3E" w:rsidRPr="00E342E2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предоставлении субвенции на  финансовое обеспечение осуществления отдельных государственных полномочий по созданию и организации деятельности административных комиссий</w:t>
      </w:r>
    </w:p>
    <w:p w:rsidR="00EB0D3E" w:rsidRDefault="00EB0D3E" w:rsidP="00EB0D3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F7344" w:rsidRPr="00E342E2" w:rsidRDefault="00CF7344" w:rsidP="00EB0D3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1CE9">
        <w:rPr>
          <w:rFonts w:ascii="Times New Roman" w:hAnsi="Times New Roman"/>
          <w:sz w:val="26"/>
          <w:szCs w:val="26"/>
        </w:rPr>
        <w:t>г. Ижевск                                                                           «__» _____________ 2013 года</w:t>
      </w: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</w:p>
    <w:p w:rsidR="00CF7344" w:rsidRDefault="00CF7344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1CE9">
        <w:rPr>
          <w:rFonts w:ascii="Times New Roman" w:hAnsi="Times New Roman"/>
          <w:sz w:val="26"/>
          <w:szCs w:val="26"/>
        </w:rPr>
        <w:t xml:space="preserve">Управление по обеспечению деятельности мировых судей Удмуртской Республики при Правительстве Удмуртской Республики, </w:t>
      </w:r>
      <w:r>
        <w:rPr>
          <w:rFonts w:ascii="Times New Roman" w:hAnsi="Times New Roman"/>
          <w:sz w:val="26"/>
          <w:szCs w:val="26"/>
        </w:rPr>
        <w:t>именуемое в дальнейшем Управление</w:t>
      </w:r>
      <w:r w:rsidRPr="00591CE9">
        <w:rPr>
          <w:rFonts w:ascii="Times New Roman" w:hAnsi="Times New Roman"/>
          <w:sz w:val="26"/>
          <w:szCs w:val="26"/>
        </w:rPr>
        <w:t xml:space="preserve">, в лице начальника Управления Марданшина Айваза Нурисламовича, действующего на основании Положения, с одной стороны, и </w:t>
      </w:r>
      <w:r>
        <w:rPr>
          <w:rFonts w:ascii="Times New Roman" w:hAnsi="Times New Roman"/>
          <w:sz w:val="26"/>
          <w:szCs w:val="26"/>
        </w:rPr>
        <w:t>Администрация муниципального о</w:t>
      </w:r>
      <w:r w:rsidR="008D0867">
        <w:rPr>
          <w:rFonts w:ascii="Times New Roman" w:hAnsi="Times New Roman"/>
          <w:sz w:val="26"/>
          <w:szCs w:val="26"/>
        </w:rPr>
        <w:t>бразования</w:t>
      </w:r>
      <w:r w:rsidR="00E25B30">
        <w:rPr>
          <w:rFonts w:ascii="Times New Roman" w:hAnsi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/>
          <w:sz w:val="26"/>
          <w:szCs w:val="26"/>
        </w:rPr>
        <w:t>, именуемое в дальнейшем Администрация</w:t>
      </w:r>
      <w:r w:rsidRPr="00591CE9">
        <w:rPr>
          <w:rFonts w:ascii="Times New Roman" w:hAnsi="Times New Roman"/>
          <w:sz w:val="26"/>
          <w:szCs w:val="26"/>
        </w:rPr>
        <w:t xml:space="preserve">, в лице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="006B4474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8D0867">
        <w:rPr>
          <w:rFonts w:ascii="Times New Roman" w:hAnsi="Times New Roman"/>
          <w:sz w:val="26"/>
          <w:szCs w:val="26"/>
        </w:rPr>
        <w:t xml:space="preserve">образования </w:t>
      </w:r>
      <w:r w:rsidR="00E25B30">
        <w:rPr>
          <w:rFonts w:ascii="Times New Roman" w:hAnsi="Times New Roman"/>
          <w:sz w:val="26"/>
          <w:szCs w:val="26"/>
        </w:rPr>
        <w:t>____________________________</w:t>
      </w:r>
      <w:r w:rsidRPr="00591CE9">
        <w:rPr>
          <w:rFonts w:ascii="Times New Roman" w:hAnsi="Times New Roman"/>
          <w:sz w:val="26"/>
          <w:szCs w:val="26"/>
        </w:rPr>
        <w:t xml:space="preserve">, действующего на основании Устава, с другой стороны, именуемые в дальнейшем Стороны, </w:t>
      </w:r>
      <w:r w:rsidRPr="00591CE9">
        <w:rPr>
          <w:rFonts w:ascii="Times New Roman" w:hAnsi="Times New Roman"/>
          <w:color w:val="000000"/>
          <w:sz w:val="26"/>
          <w:szCs w:val="26"/>
        </w:rPr>
        <w:t>во исполнение:</w:t>
      </w:r>
    </w:p>
    <w:p w:rsidR="00EB0D3E" w:rsidRPr="00591CE9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Бюджетного Кодекса Российской Федерации;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Закона Удмуртской Республики от 17 сентября</w:t>
      </w:r>
      <w:r>
        <w:rPr>
          <w:rFonts w:ascii="Times New Roman" w:hAnsi="Times New Roman"/>
          <w:sz w:val="26"/>
          <w:szCs w:val="26"/>
        </w:rPr>
        <w:t xml:space="preserve"> 2007 года № 53-РЗ «Об административных комиссиях в Удмуртской Республике» (далее – Закон № 53-РЗ);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Закона Удмуртской Республики </w:t>
      </w:r>
      <w:r>
        <w:rPr>
          <w:rFonts w:ascii="Times New Roman" w:hAnsi="Times New Roman"/>
          <w:sz w:val="26"/>
          <w:szCs w:val="26"/>
          <w:lang w:eastAsia="ar-SA"/>
        </w:rPr>
        <w:t>от 13 октября 2011 года № 57-РЗ «Об установлении административной ответственности за отдельные виды правонарушений»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pacing w:val="-9"/>
          <w:sz w:val="26"/>
          <w:szCs w:val="26"/>
        </w:rPr>
        <w:t>Правил расходования субвенций из бюджета Удмуртской Республики бюджетам муниципальных образований в Удмуртской Республике, предоставляемых в целях финансового обеспечения осуществления отдельных государственных полномочий по созданию и организации деятельности административных комиссий, утвержденных постановлением Правительства Удмуртской Республики о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т 04 февраля 2013 года №43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(далее - Правила);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pacing w:val="-9"/>
          <w:sz w:val="26"/>
          <w:szCs w:val="26"/>
        </w:rPr>
        <w:t>Порядка взаимодействия Управления по обеспечению деятельности мировых судей Удмуртской Республики при Правительстве Удмуртской Республики с административными комиссиями по вопросам зачисления административных штрафов в доход бюджета Удмуртской Республики, утвержденного приказом Управления от 12 февраля 2013 года № 01-03/21,</w:t>
      </w:r>
    </w:p>
    <w:p w:rsidR="00EB0D3E" w:rsidRPr="00E342E2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pacing w:val="-9"/>
          <w:sz w:val="26"/>
          <w:szCs w:val="26"/>
        </w:rPr>
        <w:t>заключили настоящее Соглашение о нижеследующем: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7344" w:rsidRPr="00E342E2" w:rsidRDefault="00CF7344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Pr="003545EC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591CE9">
        <w:rPr>
          <w:rFonts w:ascii="Times New Roman" w:hAnsi="Times New Roman"/>
          <w:sz w:val="26"/>
          <w:szCs w:val="26"/>
        </w:rPr>
        <w:t>I. ПРЕДМЕТ СОГЛАШЕНИЯ</w:t>
      </w:r>
    </w:p>
    <w:p w:rsidR="00453BF2" w:rsidRPr="003545EC" w:rsidRDefault="00453BF2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B0D3E" w:rsidRPr="003545EC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1.1.Предметом Соглашения являются права и обязанности Сторон по предоставлению субвенции на финансовое обеспечение </w:t>
      </w:r>
      <w:r w:rsidRPr="00D52090">
        <w:rPr>
          <w:rFonts w:ascii="Times New Roman" w:hAnsi="Times New Roman"/>
          <w:bCs/>
          <w:sz w:val="26"/>
          <w:szCs w:val="26"/>
        </w:rPr>
        <w:t>осуществления отдельных государственных полномочий по созданию и организации деятельности административных комиссий</w:t>
      </w:r>
      <w:r>
        <w:rPr>
          <w:rFonts w:ascii="Times New Roman" w:hAnsi="Times New Roman"/>
          <w:bCs/>
          <w:sz w:val="26"/>
          <w:szCs w:val="26"/>
        </w:rPr>
        <w:t xml:space="preserve"> (далее</w:t>
      </w:r>
      <w:r w:rsidR="007B092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-</w:t>
      </w:r>
      <w:r w:rsidR="007B092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Субвенция).</w:t>
      </w: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left="2014" w:firstLine="709"/>
        <w:rPr>
          <w:rFonts w:ascii="Times New Roman" w:hAnsi="Times New Roman"/>
          <w:sz w:val="26"/>
          <w:szCs w:val="26"/>
        </w:rPr>
      </w:pPr>
    </w:p>
    <w:p w:rsidR="00CF7344" w:rsidRDefault="00CF7344" w:rsidP="00453BF2">
      <w:pPr>
        <w:widowControl w:val="0"/>
        <w:autoSpaceDE w:val="0"/>
        <w:autoSpaceDN w:val="0"/>
        <w:adjustRightInd w:val="0"/>
        <w:spacing w:after="0" w:line="240" w:lineRule="auto"/>
        <w:ind w:left="2013" w:firstLine="709"/>
        <w:rPr>
          <w:rFonts w:ascii="Times New Roman" w:hAnsi="Times New Roman"/>
          <w:sz w:val="26"/>
          <w:szCs w:val="26"/>
        </w:rPr>
      </w:pPr>
    </w:p>
    <w:p w:rsidR="00EB0D3E" w:rsidRPr="00E342E2" w:rsidRDefault="00EB0D3E" w:rsidP="00EB0D3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C74DC">
        <w:rPr>
          <w:rFonts w:ascii="Times New Roman" w:hAnsi="Times New Roman" w:cs="Times New Roman"/>
          <w:sz w:val="26"/>
          <w:szCs w:val="26"/>
        </w:rPr>
        <w:t>.</w:t>
      </w:r>
      <w:r w:rsidRPr="00772B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ЦЕЛИ, РАЗМЕР, И СРОКИ ПРЕДОСТАВЛЕНИЯ СУБВЕНЦИИ</w:t>
      </w:r>
    </w:p>
    <w:p w:rsidR="00EB0D3E" w:rsidRPr="00E342E2" w:rsidRDefault="00EB0D3E" w:rsidP="00EB0D3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D3E" w:rsidRPr="00EB366C" w:rsidRDefault="00EB0D3E" w:rsidP="00EB0D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39B7">
        <w:rPr>
          <w:rFonts w:ascii="Times New Roman" w:hAnsi="Times New Roman" w:cs="Times New Roman"/>
          <w:sz w:val="26"/>
          <w:szCs w:val="26"/>
          <w:lang w:eastAsia="ru-RU"/>
        </w:rPr>
        <w:t xml:space="preserve">2.1. Субвенция предоставляется </w:t>
      </w:r>
      <w:r>
        <w:rPr>
          <w:rFonts w:ascii="Times New Roman" w:hAnsi="Times New Roman" w:cs="Times New Roman"/>
          <w:sz w:val="26"/>
          <w:szCs w:val="26"/>
        </w:rPr>
        <w:t>в целях</w:t>
      </w:r>
      <w:r w:rsidRPr="007D7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Pr="007D7DB1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7DB1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 по созданию и организации деятельности </w:t>
      </w:r>
      <w:r w:rsidRPr="007D7DB1">
        <w:rPr>
          <w:rFonts w:ascii="Times New Roman" w:hAnsi="Times New Roman" w:cs="Times New Roman"/>
          <w:sz w:val="26"/>
          <w:szCs w:val="26"/>
        </w:rPr>
        <w:lastRenderedPageBreak/>
        <w:t>административных комиссий</w:t>
      </w:r>
      <w:r>
        <w:rPr>
          <w:rFonts w:ascii="Times New Roman" w:hAnsi="Times New Roman" w:cs="Times New Roman"/>
          <w:sz w:val="26"/>
          <w:szCs w:val="26"/>
        </w:rPr>
        <w:t xml:space="preserve"> по направлениям расходования, предусмотренным Правилами</w:t>
      </w:r>
      <w:r w:rsidRPr="00EB366C">
        <w:rPr>
          <w:rFonts w:ascii="Times New Roman" w:hAnsi="Times New Roman"/>
          <w:sz w:val="26"/>
          <w:szCs w:val="26"/>
          <w:lang w:eastAsia="ru-RU"/>
        </w:rPr>
        <w:t>;</w:t>
      </w:r>
    </w:p>
    <w:p w:rsidR="00EB0D3E" w:rsidRPr="00C039B7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FE2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Субвенция носит целевой характер, и не может быть направлена на другие цели;</w:t>
      </w:r>
    </w:p>
    <w:p w:rsidR="00EB0D3E" w:rsidRDefault="00EB0D3E" w:rsidP="00EB0D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39B7">
        <w:rPr>
          <w:rFonts w:ascii="Times New Roman" w:hAnsi="Times New Roman" w:cs="Times New Roman"/>
          <w:sz w:val="26"/>
          <w:szCs w:val="26"/>
          <w:lang w:eastAsia="ru-RU"/>
        </w:rPr>
        <w:t>2.3. Администрация ежегодно в срок до 01 мая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039B7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года представляет в </w:t>
      </w:r>
      <w:r w:rsidRPr="00433022">
        <w:rPr>
          <w:rFonts w:ascii="Times New Roman" w:hAnsi="Times New Roman" w:cs="Times New Roman"/>
          <w:sz w:val="26"/>
          <w:szCs w:val="26"/>
          <w:lang w:eastAsia="ru-RU"/>
        </w:rPr>
        <w:t>Управлени</w:t>
      </w:r>
      <w:r w:rsidRPr="00FD0CAA">
        <w:rPr>
          <w:rFonts w:ascii="Times New Roman" w:hAnsi="Times New Roman" w:cs="Times New Roman"/>
          <w:sz w:val="26"/>
          <w:szCs w:val="26"/>
          <w:lang w:eastAsia="ru-RU"/>
        </w:rPr>
        <w:t xml:space="preserve">е заявку </w:t>
      </w:r>
      <w:r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Pr="00EB366C">
        <w:rPr>
          <w:rFonts w:ascii="Times New Roman" w:hAnsi="Times New Roman" w:cs="Times New Roman"/>
          <w:sz w:val="26"/>
          <w:szCs w:val="26"/>
          <w:lang w:eastAsia="ru-RU"/>
        </w:rPr>
        <w:t xml:space="preserve"> Субвенци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EB366C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очередной финансовый</w:t>
      </w:r>
      <w:r w:rsidRPr="00EB366C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Pr="003A4D7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 форме </w:t>
      </w:r>
      <w:r w:rsidRPr="00B23A57">
        <w:rPr>
          <w:rFonts w:ascii="Times New Roman" w:hAnsi="Times New Roman"/>
          <w:sz w:val="26"/>
          <w:szCs w:val="26"/>
          <w:lang w:eastAsia="ru-RU"/>
        </w:rPr>
        <w:t>согласно Приложению к наст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B23A57">
        <w:rPr>
          <w:rFonts w:ascii="Times New Roman" w:hAnsi="Times New Roman"/>
          <w:sz w:val="26"/>
          <w:szCs w:val="26"/>
          <w:lang w:eastAsia="ru-RU"/>
        </w:rPr>
        <w:t xml:space="preserve">ящему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B23A57">
        <w:rPr>
          <w:rFonts w:ascii="Times New Roman" w:hAnsi="Times New Roman"/>
          <w:sz w:val="26"/>
          <w:szCs w:val="26"/>
          <w:lang w:eastAsia="ru-RU"/>
        </w:rPr>
        <w:t>оглашению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EB0D3E" w:rsidRPr="00C039B7" w:rsidRDefault="00EB0D3E" w:rsidP="00EB0D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 Заявка на Субвенцию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формируется </w:t>
      </w:r>
      <w:r w:rsidRPr="0055643E">
        <w:rPr>
          <w:rFonts w:ascii="Times New Roman" w:hAnsi="Times New Roman"/>
          <w:sz w:val="26"/>
          <w:szCs w:val="26"/>
          <w:lang w:eastAsia="ru-RU"/>
        </w:rPr>
        <w:t xml:space="preserve">в пределах бюджетных ассигнований, предусмотренных Администрации законом Удмуртской Республики о бюджете Удмуртской Республики на </w:t>
      </w:r>
      <w:r>
        <w:rPr>
          <w:rFonts w:ascii="Times New Roman" w:hAnsi="Times New Roman"/>
          <w:sz w:val="26"/>
          <w:szCs w:val="26"/>
          <w:lang w:eastAsia="ru-RU"/>
        </w:rPr>
        <w:t xml:space="preserve">соответствующий </w:t>
      </w:r>
      <w:r w:rsidRPr="0055643E">
        <w:rPr>
          <w:rFonts w:ascii="Times New Roman" w:hAnsi="Times New Roman"/>
          <w:sz w:val="26"/>
          <w:szCs w:val="26"/>
          <w:lang w:eastAsia="ru-RU"/>
        </w:rPr>
        <w:t>финансовый год и плановый период</w:t>
      </w:r>
      <w:r w:rsidRPr="00EB366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распределением сумм по направлениям расходования, предусмотренным Правилами</w:t>
      </w:r>
      <w:r w:rsidRPr="0055643E">
        <w:rPr>
          <w:rFonts w:ascii="Times New Roman" w:hAnsi="Times New Roman"/>
          <w:sz w:val="26"/>
          <w:szCs w:val="26"/>
          <w:lang w:eastAsia="ru-RU"/>
        </w:rPr>
        <w:t>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B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C039B7">
        <w:rPr>
          <w:rFonts w:ascii="Times New Roman" w:hAnsi="Times New Roman"/>
          <w:sz w:val="26"/>
          <w:szCs w:val="26"/>
        </w:rPr>
        <w:t>. Расчет размера Субвенци</w:t>
      </w:r>
      <w:r>
        <w:rPr>
          <w:rFonts w:ascii="Times New Roman" w:hAnsi="Times New Roman"/>
          <w:sz w:val="26"/>
          <w:szCs w:val="26"/>
        </w:rPr>
        <w:t>и</w:t>
      </w:r>
      <w:r w:rsidRPr="00EB366C">
        <w:rPr>
          <w:rFonts w:ascii="Times New Roman" w:hAnsi="Times New Roman"/>
          <w:sz w:val="26"/>
          <w:szCs w:val="26"/>
        </w:rPr>
        <w:t xml:space="preserve"> </w:t>
      </w:r>
      <w:r w:rsidRPr="00C61FE2"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z w:val="26"/>
          <w:szCs w:val="26"/>
        </w:rPr>
        <w:t xml:space="preserve"> Администрацией в соответствии с</w:t>
      </w:r>
      <w:r w:rsidRPr="00EB366C">
        <w:rPr>
          <w:rFonts w:ascii="Times New Roman" w:hAnsi="Times New Roman"/>
          <w:sz w:val="26"/>
          <w:szCs w:val="26"/>
        </w:rPr>
        <w:t xml:space="preserve"> Методикой</w:t>
      </w:r>
      <w:r w:rsidRPr="005622A8">
        <w:rPr>
          <w:rFonts w:ascii="Times New Roman" w:hAnsi="Times New Roman"/>
          <w:sz w:val="26"/>
          <w:szCs w:val="26"/>
        </w:rPr>
        <w:t xml:space="preserve"> расчета субвенций бюджетам муниципальных районов и городских округов из фонда компенсаций Удмуртской Республики на осуществление отдельных государственных полномочий по созданию и организации деятельности административных комиссий, </w:t>
      </w:r>
      <w:r>
        <w:rPr>
          <w:rFonts w:ascii="Times New Roman" w:hAnsi="Times New Roman"/>
          <w:sz w:val="26"/>
          <w:szCs w:val="26"/>
        </w:rPr>
        <w:t xml:space="preserve">установленной Законом № 53-РЗ </w:t>
      </w:r>
      <w:r w:rsidRPr="005622A8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Правилами;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Управление в течение 15 рабочих дней после выделения бюджетных ассигнований, лимитов бюджетных обязательств и предельных объемов финансирования на данные цели осуществляет перечисление Субвенции на лицевой счет Администрации, указанный в разделе</w:t>
      </w:r>
      <w:r w:rsidRPr="004D2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591CE9">
        <w:rPr>
          <w:rFonts w:ascii="Times New Roman" w:hAnsi="Times New Roman"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</w:rPr>
        <w:t xml:space="preserve"> настоящего Соглашения; 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Субвенция предоставляется в пределах бюджетных ассигнований, лимитов бюджетных обязательств, предусмотренных законом Удмуртской Республики о бюджете Удмуртской Республики на соответствующий финансовый год и плановый период и доведенных предельных объемов финансирования на цели, указанные в Правилах.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 Перераспределение Субвенции между кодами организации сектора государственного управления производится на основании доводимых Управлением до Администрации уведомлений о внесении изменений в бюджетные ассигнования, лимиты бюджетных обязательств и предельные объемы финансирования по письменному обращению Администрации о необходимости перераспределения средств.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Остаток Субвенции, неиспользованный в текущем финансовом году, подлежит возврату в бюджет Удмуртской Республики до 15 января очередного финансового года с указанием главы администратора Управления 897.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7344" w:rsidRDefault="00CF7344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Pr="00932FD4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. ПОРЯДОК, СРОКИ И ФОРМА ПРЕДОСТАВЛЕНИЯ ОТЧЕТНОСТИ</w:t>
      </w:r>
    </w:p>
    <w:p w:rsidR="00EB0D3E" w:rsidRPr="00932FD4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Администрация ежеквартально в течение первых трех рабочих дней месяца следующего за отчетным кварталом представляет в Управление отчет об использовании межбюджетных трансфертов из бюджета Удмуртской Республики муниципальными образованиями, по форме 0503324Р, утвержденной приказом Министерства финансов Удмуртской Республики от 26 июня 2009 года № 74.</w:t>
      </w:r>
    </w:p>
    <w:p w:rsidR="00EB0D3E" w:rsidRDefault="00EB0D3E" w:rsidP="00CF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Отчет предоставляется в электронном виде по адресу: </w:t>
      </w:r>
      <w:r>
        <w:rPr>
          <w:rFonts w:ascii="Times New Roman" w:hAnsi="Times New Roman"/>
          <w:sz w:val="26"/>
          <w:szCs w:val="26"/>
          <w:lang w:val="en-US"/>
        </w:rPr>
        <w:t>buh</w:t>
      </w:r>
      <w:r w:rsidRPr="00444F7B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uodmsur</w:t>
      </w:r>
      <w:r w:rsidRPr="00444F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или по факсу</w:t>
      </w:r>
      <w:r w:rsidRPr="00DB6D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(3412) 58-84-84</w:t>
      </w:r>
      <w:r w:rsidRPr="00DB6D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одновременным направлением оригинального экземпляра почтой или нарочно по адресу: </w:t>
      </w:r>
      <w:r w:rsidRPr="00DB6D63">
        <w:rPr>
          <w:rFonts w:ascii="Times New Roman" w:hAnsi="Times New Roman"/>
          <w:sz w:val="26"/>
          <w:szCs w:val="26"/>
        </w:rPr>
        <w:t xml:space="preserve">426033, </w:t>
      </w:r>
      <w:r>
        <w:rPr>
          <w:rFonts w:ascii="Times New Roman" w:hAnsi="Times New Roman"/>
          <w:sz w:val="26"/>
          <w:szCs w:val="26"/>
        </w:rPr>
        <w:t>г. Ижевск, ул. 30 лет Победы, 17.</w:t>
      </w:r>
    </w:p>
    <w:p w:rsidR="004C3121" w:rsidRDefault="004C3121" w:rsidP="00EB0D3E">
      <w:pPr>
        <w:widowControl w:val="0"/>
        <w:autoSpaceDE w:val="0"/>
        <w:autoSpaceDN w:val="0"/>
        <w:adjustRightInd w:val="0"/>
        <w:spacing w:after="0" w:line="240" w:lineRule="auto"/>
        <w:ind w:left="2014" w:firstLine="709"/>
        <w:rPr>
          <w:rFonts w:ascii="Times New Roman" w:hAnsi="Times New Roman"/>
          <w:sz w:val="26"/>
          <w:szCs w:val="26"/>
        </w:rPr>
      </w:pPr>
    </w:p>
    <w:p w:rsidR="00CF7344" w:rsidRDefault="00CF7344" w:rsidP="00EB0D3E">
      <w:pPr>
        <w:widowControl w:val="0"/>
        <w:autoSpaceDE w:val="0"/>
        <w:autoSpaceDN w:val="0"/>
        <w:adjustRightInd w:val="0"/>
        <w:spacing w:after="0" w:line="240" w:lineRule="auto"/>
        <w:ind w:left="2014" w:firstLine="709"/>
        <w:rPr>
          <w:rFonts w:ascii="Times New Roman" w:hAnsi="Times New Roman"/>
          <w:sz w:val="26"/>
          <w:szCs w:val="26"/>
        </w:rPr>
      </w:pPr>
    </w:p>
    <w:p w:rsidR="004C3121" w:rsidRDefault="004C3121" w:rsidP="00EB0D3E">
      <w:pPr>
        <w:widowControl w:val="0"/>
        <w:autoSpaceDE w:val="0"/>
        <w:autoSpaceDN w:val="0"/>
        <w:adjustRightInd w:val="0"/>
        <w:spacing w:after="0" w:line="240" w:lineRule="auto"/>
        <w:ind w:left="2014" w:firstLine="709"/>
        <w:rPr>
          <w:rFonts w:ascii="Times New Roman" w:hAnsi="Times New Roman"/>
          <w:sz w:val="26"/>
          <w:szCs w:val="26"/>
        </w:rPr>
      </w:pPr>
    </w:p>
    <w:p w:rsidR="004C3121" w:rsidRPr="001317EB" w:rsidRDefault="004C3121" w:rsidP="00EB0D3E">
      <w:pPr>
        <w:widowControl w:val="0"/>
        <w:autoSpaceDE w:val="0"/>
        <w:autoSpaceDN w:val="0"/>
        <w:adjustRightInd w:val="0"/>
        <w:spacing w:after="0" w:line="240" w:lineRule="auto"/>
        <w:ind w:left="2014" w:firstLine="709"/>
        <w:rPr>
          <w:rFonts w:ascii="Times New Roman" w:hAnsi="Times New Roman"/>
          <w:sz w:val="26"/>
          <w:szCs w:val="26"/>
        </w:rPr>
      </w:pP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IV</w:t>
      </w:r>
      <w:r w:rsidRPr="00591CE9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CF7344" w:rsidRPr="001317EB" w:rsidRDefault="00CF7344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3B4">
        <w:rPr>
          <w:rFonts w:ascii="Times New Roman" w:hAnsi="Times New Roman"/>
          <w:sz w:val="26"/>
          <w:szCs w:val="26"/>
        </w:rPr>
        <w:t>4</w:t>
      </w:r>
      <w:r w:rsidRPr="00591CE9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Управление обязуется: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3B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.1.1 предоставлять Администрации Субвенцию в соответствии с целями,  размером, в порядке и на условиях, предусмотренных настоящим Соглашением;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осуществлять в рамках своих полномочий контроль за целевым и эффективным использованием Субвенции;</w:t>
      </w:r>
    </w:p>
    <w:p w:rsidR="00EB0D3E" w:rsidRPr="00E342E2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Управление вправе: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DB6D6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осуществлять контроль за выполнением Администрацией условий, целей и порядка предоставления Субвенции, предусмотренных настоящим Соглашением;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DB6D6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разрабатывать нормативные акты в рамках реализации полномочий по осуществлению </w:t>
      </w:r>
      <w:r w:rsidRPr="00D52090">
        <w:rPr>
          <w:rFonts w:ascii="Times New Roman" w:hAnsi="Times New Roman"/>
          <w:bCs/>
          <w:sz w:val="26"/>
          <w:szCs w:val="26"/>
        </w:rPr>
        <w:t>отдельных государственных полномочий по созданию и организации деятельности административных комиссий</w:t>
      </w:r>
      <w:r>
        <w:rPr>
          <w:rFonts w:ascii="Times New Roman" w:hAnsi="Times New Roman"/>
          <w:bCs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запрашивать у Администрации информацию и документы, необходимые для исполнения настоящего Соглашения, а также для проведения контрольных мероприятий;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предъявлять требования о возврате Субвенции в порядке, установленном настоящим Соглашением;</w:t>
      </w:r>
    </w:p>
    <w:p w:rsidR="00EB0D3E" w:rsidRPr="00932FD4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4.2.5. </w:t>
      </w:r>
      <w:r w:rsidRPr="00932FD4">
        <w:rPr>
          <w:rFonts w:ascii="Times New Roman" w:hAnsi="Times New Roman"/>
          <w:sz w:val="26"/>
          <w:szCs w:val="26"/>
        </w:rPr>
        <w:t>Координировать деятельность Администрации по вопросам обеспечения эффективного, рационального и целевого использования Субвенции</w:t>
      </w:r>
      <w:r>
        <w:rPr>
          <w:rFonts w:ascii="Times New Roman" w:hAnsi="Times New Roman"/>
          <w:sz w:val="26"/>
          <w:szCs w:val="26"/>
        </w:rPr>
        <w:t>.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4.3.Администрация обязуется: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4.3.1. соблюдать условия, предусмотренные настоящим Соглашением;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4.3.2. обеспечить соблюдение условий, целей и порядка использования Субвенции, установленных Законом 53-РЗ, Правилами и настоящим Соглашением;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4.3.3. производить расходование средств, в пределах сумм предоставленной Субвенции на цели и направления расходования, предусмотренные Правилами и настоящим Соглашением;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4.3.4. обеспечить исполнение нормативных актов Управления, утверждённых в рамках реализации полномочий по осуществлению </w:t>
      </w:r>
      <w:r w:rsidRPr="00D52090">
        <w:rPr>
          <w:rFonts w:ascii="Times New Roman" w:hAnsi="Times New Roman"/>
          <w:bCs/>
          <w:sz w:val="26"/>
          <w:szCs w:val="26"/>
        </w:rPr>
        <w:t>отдельных государственных полномочий по созданию и организации деятельности административных комиссий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4.3.5. предоставлять отчетность в полном объеме и в сроки, предусмотренные разделом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4.3.6. обеспечить своевременность, полноту и достоверность представляемых в Управление документов и материалов, необходимых для проведения контрольных материалов;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4.3.7. обеспечить возврат в бюджет Удмуртской Республики остатка Субвенции, неиспользованной в текущем году, в соответствии с п. 2.6. настоящего Соглашения, в том числе Субвенции, использованной не по целевому назначению;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4.3.8. в случае изменения платежных реквизитов в течение 5 рабочих дней уведомить Управление путем направления соответствующего письменного извещения;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4.3.9. письменно уведомлять Управление о прекращении потребности в Субвенции в течение 5 рабочих дней с момента возникновения соответствующего обстоятельства; 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4.3.10. выполнять иные обязательства и условия, предусмотренные действующим законодательством и нормативными актами Управления.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Администрация вправе: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4.4.1 получать консультативную и методическую помощь Управления по вопросам осуществления отдельных государственных полномочий;   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4.4.2. обжаловать в соответствии с законодательством Российской Федерации в судебном порядке письменные предписания и представления Управления по устранению нарушений, допущенных при исполнении отдельных государственных полномочий;</w:t>
      </w:r>
    </w:p>
    <w:p w:rsidR="00EB0D3E" w:rsidRPr="00BA1C07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4.4.3 обращаться в Управление в письменном виде по вопросу перераспределения Субвенции</w:t>
      </w:r>
      <w:r w:rsidRPr="00B3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 кодами организации сектора государственного управления по целям и направлениям, предусмотренным Правилами;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4.4.4. осуществлять иные права, предусмотренные законодательством Российской Федерации и законодательством Удмуртской Республики. </w:t>
      </w:r>
    </w:p>
    <w:p w:rsidR="00EB0D3E" w:rsidRPr="00932FD4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4.4.5. в</w:t>
      </w:r>
      <w:r w:rsidRPr="00932FD4">
        <w:rPr>
          <w:rFonts w:ascii="Times New Roman" w:hAnsi="Times New Roman"/>
          <w:sz w:val="26"/>
          <w:szCs w:val="26"/>
        </w:rPr>
        <w:t>носить предложения по вопросам более эффективного, рационального и целевого использования Субвенции</w:t>
      </w:r>
      <w:r>
        <w:rPr>
          <w:rFonts w:ascii="Times New Roman" w:hAnsi="Times New Roman"/>
          <w:sz w:val="26"/>
          <w:szCs w:val="26"/>
        </w:rPr>
        <w:t>.</w:t>
      </w:r>
    </w:p>
    <w:p w:rsidR="00CF7344" w:rsidRDefault="00CF7344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7344" w:rsidRPr="00932FD4" w:rsidRDefault="00CF7344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Pr="00E342E2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591CE9">
        <w:rPr>
          <w:rFonts w:ascii="Times New Roman" w:hAnsi="Times New Roman"/>
          <w:sz w:val="26"/>
          <w:szCs w:val="26"/>
        </w:rPr>
        <w:t>. ОТВЕТСТВЕННОСТЬ СТОРОН</w:t>
      </w:r>
    </w:p>
    <w:p w:rsidR="00EB0D3E" w:rsidRPr="00E342E2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3B4">
        <w:rPr>
          <w:rFonts w:ascii="Times New Roman" w:hAnsi="Times New Roman"/>
          <w:sz w:val="26"/>
          <w:szCs w:val="26"/>
        </w:rPr>
        <w:t>5</w:t>
      </w:r>
      <w:r w:rsidRPr="00591CE9">
        <w:rPr>
          <w:rFonts w:ascii="Times New Roman" w:hAnsi="Times New Roman"/>
          <w:sz w:val="26"/>
          <w:szCs w:val="26"/>
        </w:rPr>
        <w:t>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законодательством.</w:t>
      </w:r>
    </w:p>
    <w:p w:rsidR="00EB0D3E" w:rsidRPr="00E342E2" w:rsidRDefault="00EB0D3E" w:rsidP="00EB0D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3B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D67A9">
        <w:rPr>
          <w:rFonts w:ascii="Times New Roman" w:hAnsi="Times New Roman" w:cs="Times New Roman"/>
          <w:sz w:val="26"/>
          <w:szCs w:val="26"/>
        </w:rPr>
        <w:t>2</w:t>
      </w:r>
      <w:r w:rsidRPr="00591CE9">
        <w:rPr>
          <w:rFonts w:ascii="Times New Roman" w:hAnsi="Times New Roman" w:cs="Times New Roman"/>
          <w:sz w:val="26"/>
          <w:szCs w:val="26"/>
        </w:rPr>
        <w:t>. Ответственность за целевое и эф</w:t>
      </w:r>
      <w:r>
        <w:rPr>
          <w:rFonts w:ascii="Times New Roman" w:hAnsi="Times New Roman" w:cs="Times New Roman"/>
          <w:sz w:val="26"/>
          <w:szCs w:val="26"/>
        </w:rPr>
        <w:t>фективное использование Субвенции</w:t>
      </w:r>
      <w:r w:rsidRPr="00591CE9">
        <w:rPr>
          <w:rFonts w:ascii="Times New Roman" w:hAnsi="Times New Roman" w:cs="Times New Roman"/>
          <w:sz w:val="26"/>
          <w:szCs w:val="26"/>
        </w:rPr>
        <w:t xml:space="preserve">, полноту и достоверность представляемых в Управление документов и отчётов несет </w:t>
      </w:r>
      <w:r>
        <w:rPr>
          <w:rFonts w:ascii="Times New Roman" w:hAnsi="Times New Roman" w:cs="Times New Roman"/>
          <w:sz w:val="26"/>
          <w:szCs w:val="26"/>
        </w:rPr>
        <w:t>Администрация.</w:t>
      </w:r>
    </w:p>
    <w:p w:rsidR="00EB0D3E" w:rsidRPr="00E342E2" w:rsidRDefault="00EB0D3E" w:rsidP="00EB0D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D3E" w:rsidRPr="00E342E2" w:rsidRDefault="00EB0D3E" w:rsidP="00EB0D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Default="00EB0D3E" w:rsidP="00CF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1" w:name="Par159"/>
      <w:bookmarkEnd w:id="1"/>
      <w:r w:rsidRPr="00591CE9">
        <w:rPr>
          <w:rFonts w:ascii="Times New Roman" w:hAnsi="Times New Roman"/>
          <w:sz w:val="26"/>
          <w:szCs w:val="26"/>
        </w:rPr>
        <w:t>V</w:t>
      </w:r>
      <w:r w:rsidRPr="00591CE9">
        <w:rPr>
          <w:rFonts w:ascii="Times New Roman" w:hAnsi="Times New Roman"/>
          <w:sz w:val="26"/>
          <w:szCs w:val="26"/>
          <w:lang w:val="en-US"/>
        </w:rPr>
        <w:t>I</w:t>
      </w:r>
      <w:r w:rsidRPr="00591CE9">
        <w:rPr>
          <w:rFonts w:ascii="Times New Roman" w:hAnsi="Times New Roman"/>
          <w:sz w:val="26"/>
          <w:szCs w:val="26"/>
        </w:rPr>
        <w:t>. СРОК ДЕЙСТВИЯ СОГЛАШЕНИЯ</w:t>
      </w:r>
      <w:bookmarkStart w:id="2" w:name="Par160"/>
      <w:bookmarkEnd w:id="2"/>
    </w:p>
    <w:p w:rsidR="00CF7344" w:rsidRPr="00591CE9" w:rsidRDefault="00CF7344" w:rsidP="00CF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B0D3E" w:rsidRPr="00F00D44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D44">
        <w:rPr>
          <w:rFonts w:ascii="Times New Roman" w:hAnsi="Times New Roman"/>
          <w:sz w:val="26"/>
          <w:szCs w:val="26"/>
        </w:rPr>
        <w:t xml:space="preserve">6.1. Настоящее Соглашение </w:t>
      </w:r>
      <w:r>
        <w:rPr>
          <w:rFonts w:ascii="Times New Roman" w:hAnsi="Times New Roman"/>
          <w:sz w:val="26"/>
          <w:szCs w:val="26"/>
        </w:rPr>
        <w:t xml:space="preserve">действует с </w:t>
      </w:r>
      <w:r w:rsidR="00E25B30">
        <w:rPr>
          <w:rFonts w:ascii="Times New Roman" w:hAnsi="Times New Roman"/>
          <w:sz w:val="26"/>
          <w:szCs w:val="26"/>
        </w:rPr>
        <w:t>01 января 2013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D44">
        <w:rPr>
          <w:rFonts w:ascii="Times New Roman" w:hAnsi="Times New Roman"/>
          <w:sz w:val="26"/>
          <w:szCs w:val="26"/>
        </w:rPr>
        <w:t>и является бессрочным.</w:t>
      </w:r>
    </w:p>
    <w:p w:rsidR="00EB0D3E" w:rsidRPr="00E342E2" w:rsidRDefault="00EB0D3E" w:rsidP="00EB0D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44F7B">
        <w:rPr>
          <w:rFonts w:ascii="Times New Roman" w:hAnsi="Times New Roman" w:cs="Times New Roman"/>
          <w:sz w:val="26"/>
          <w:szCs w:val="26"/>
        </w:rPr>
        <w:t>6.2. Действие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44F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Pr="00444F7B">
        <w:rPr>
          <w:rFonts w:ascii="Times New Roman" w:hAnsi="Times New Roman" w:cs="Times New Roman"/>
          <w:sz w:val="26"/>
          <w:szCs w:val="26"/>
        </w:rPr>
        <w:t xml:space="preserve"> распространяется и на правоотношения, возникшие до 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44F7B">
        <w:rPr>
          <w:rFonts w:ascii="Times New Roman" w:hAnsi="Times New Roman" w:cs="Times New Roman"/>
          <w:sz w:val="26"/>
          <w:szCs w:val="26"/>
        </w:rPr>
        <w:t xml:space="preserve"> вступления в силу.</w:t>
      </w: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F7344" w:rsidRPr="00932FD4" w:rsidRDefault="00CF7344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B0D3E" w:rsidRPr="00E342E2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</w:t>
      </w:r>
      <w:r w:rsidRPr="00591CE9">
        <w:rPr>
          <w:rFonts w:ascii="Times New Roman" w:hAnsi="Times New Roman"/>
          <w:sz w:val="26"/>
          <w:szCs w:val="26"/>
        </w:rPr>
        <w:t>. ПОРЯДОК РАССМОТРЕНИЯ СПОРОВ (РАЗНОГЛАСИЙ) И ПОРЯДОК РАСТОРЖЕНИЯ СОГЛАШЕНИЯ</w:t>
      </w: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3B4">
        <w:rPr>
          <w:rFonts w:ascii="Times New Roman" w:hAnsi="Times New Roman"/>
          <w:sz w:val="26"/>
          <w:szCs w:val="26"/>
        </w:rPr>
        <w:t>7</w:t>
      </w:r>
      <w:r w:rsidRPr="00591CE9">
        <w:rPr>
          <w:rFonts w:ascii="Times New Roman" w:hAnsi="Times New Roman"/>
          <w:sz w:val="26"/>
          <w:szCs w:val="26"/>
        </w:rPr>
        <w:t xml:space="preserve">.1. </w:t>
      </w:r>
      <w:r w:rsidRPr="00932FD4">
        <w:rPr>
          <w:rFonts w:ascii="Times New Roman" w:hAnsi="Times New Roman"/>
          <w:sz w:val="26"/>
          <w:szCs w:val="26"/>
        </w:rPr>
        <w:t>Споры (разногласия), возникающие между Сторонами в с</w:t>
      </w:r>
      <w:r>
        <w:rPr>
          <w:rFonts w:ascii="Times New Roman" w:hAnsi="Times New Roman"/>
          <w:sz w:val="26"/>
          <w:szCs w:val="26"/>
        </w:rPr>
        <w:t>вязи с исполнением наст</w:t>
      </w:r>
      <w:r w:rsidRPr="00932FD4">
        <w:rPr>
          <w:rFonts w:ascii="Times New Roman" w:hAnsi="Times New Roman"/>
          <w:sz w:val="26"/>
          <w:szCs w:val="26"/>
        </w:rPr>
        <w:t>оящего Соглашения, разрешаются в претензионном порядке, а так же путем проведения переговоров с оформлением соответствующих протоколов и иных документов</w:t>
      </w:r>
      <w:r>
        <w:rPr>
          <w:rFonts w:ascii="Times New Roman" w:hAnsi="Times New Roman"/>
          <w:sz w:val="26"/>
          <w:szCs w:val="26"/>
        </w:rPr>
        <w:t>;</w:t>
      </w: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3B4">
        <w:rPr>
          <w:rFonts w:ascii="Times New Roman" w:hAnsi="Times New Roman"/>
          <w:sz w:val="26"/>
          <w:szCs w:val="26"/>
        </w:rPr>
        <w:t>7</w:t>
      </w:r>
      <w:r w:rsidRPr="00591CE9">
        <w:rPr>
          <w:rFonts w:ascii="Times New Roman" w:hAnsi="Times New Roman"/>
          <w:sz w:val="26"/>
          <w:szCs w:val="26"/>
        </w:rPr>
        <w:t>.2. В случае невозможности урегулирования споры (разногласия) подлежат рассмотрению в порядке, установленном действующим законодательством</w:t>
      </w:r>
      <w:r>
        <w:rPr>
          <w:rFonts w:ascii="Times New Roman" w:hAnsi="Times New Roman"/>
          <w:sz w:val="26"/>
          <w:szCs w:val="26"/>
        </w:rPr>
        <w:t>;</w:t>
      </w:r>
    </w:p>
    <w:p w:rsidR="00EB0D3E" w:rsidRDefault="00EB0D3E" w:rsidP="00EB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3B4">
        <w:rPr>
          <w:rFonts w:ascii="Times New Roman" w:hAnsi="Times New Roman"/>
          <w:sz w:val="26"/>
          <w:szCs w:val="26"/>
        </w:rPr>
        <w:t>7</w:t>
      </w:r>
      <w:r w:rsidRPr="00591CE9">
        <w:rPr>
          <w:rFonts w:ascii="Times New Roman" w:hAnsi="Times New Roman"/>
          <w:sz w:val="26"/>
          <w:szCs w:val="26"/>
        </w:rPr>
        <w:t>.3. По требованию одной из сторон Соглашение может быть изменено или расторгнуто при существенном нарушении условий Соглашения другой стороной.</w:t>
      </w: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F7344" w:rsidRPr="00591CE9" w:rsidRDefault="00CF7344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VIII</w:t>
      </w:r>
      <w:r w:rsidRPr="00591CE9">
        <w:rPr>
          <w:rFonts w:ascii="Times New Roman" w:hAnsi="Times New Roman"/>
          <w:sz w:val="26"/>
          <w:szCs w:val="26"/>
        </w:rPr>
        <w:t>. ЗАКЛЮЧИТЕЛЬНЫЕ ПОЛОЖЕНИЯ</w:t>
      </w:r>
    </w:p>
    <w:p w:rsidR="00CF7344" w:rsidRDefault="00CF7344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DCE">
        <w:rPr>
          <w:rFonts w:ascii="Times New Roman" w:hAnsi="Times New Roman"/>
          <w:sz w:val="26"/>
          <w:szCs w:val="26"/>
        </w:rPr>
        <w:t>8</w:t>
      </w:r>
      <w:r w:rsidRPr="00591CE9">
        <w:rPr>
          <w:rFonts w:ascii="Times New Roman" w:hAnsi="Times New Roman"/>
          <w:sz w:val="26"/>
          <w:szCs w:val="26"/>
        </w:rPr>
        <w:t xml:space="preserve">.1. Изменения и дополнения настоящего Соглашения вносятся по инициативе Сторон в письменной форме путем оформления дополнительного соглашения, которое является неотъемлемой частью настоящего Соглашения. </w:t>
      </w: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DCE">
        <w:rPr>
          <w:rFonts w:ascii="Times New Roman" w:hAnsi="Times New Roman"/>
          <w:sz w:val="26"/>
          <w:szCs w:val="26"/>
        </w:rPr>
        <w:t>8</w:t>
      </w:r>
      <w:r w:rsidRPr="00591CE9">
        <w:rPr>
          <w:rFonts w:ascii="Times New Roman" w:hAnsi="Times New Roman"/>
          <w:sz w:val="26"/>
          <w:szCs w:val="26"/>
        </w:rPr>
        <w:t xml:space="preserve">.2. Настоящее Соглашение составлено в двух экземплярах, имеющих равную </w:t>
      </w:r>
      <w:r w:rsidRPr="00591CE9">
        <w:rPr>
          <w:rFonts w:ascii="Times New Roman" w:hAnsi="Times New Roman"/>
          <w:sz w:val="26"/>
          <w:szCs w:val="26"/>
        </w:rPr>
        <w:lastRenderedPageBreak/>
        <w:t>юридическую силу, по одному для каждой из Сторон.</w:t>
      </w:r>
    </w:p>
    <w:p w:rsidR="00EB0D3E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591CE9">
        <w:rPr>
          <w:rFonts w:ascii="Times New Roman" w:hAnsi="Times New Roman"/>
          <w:sz w:val="26"/>
          <w:szCs w:val="26"/>
          <w:lang w:val="en-US"/>
        </w:rPr>
        <w:t>X</w:t>
      </w:r>
      <w:r w:rsidRPr="00591CE9">
        <w:rPr>
          <w:rFonts w:ascii="Times New Roman" w:hAnsi="Times New Roman"/>
          <w:sz w:val="26"/>
          <w:szCs w:val="26"/>
        </w:rPr>
        <w:t>. ЮРИДИЧЕСКИЕ АДРЕСА И ПОДПИСИ СТОРОН</w:t>
      </w:r>
    </w:p>
    <w:p w:rsidR="00EB0D3E" w:rsidRPr="00591CE9" w:rsidRDefault="00EB0D3E" w:rsidP="00EB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D3E" w:rsidRPr="00591CE9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480E0E">
        <w:rPr>
          <w:rFonts w:ascii="Times New Roman" w:hAnsi="Times New Roman"/>
          <w:color w:val="000000"/>
          <w:sz w:val="26"/>
          <w:szCs w:val="26"/>
        </w:rPr>
        <w:t>9</w:t>
      </w:r>
      <w:r w:rsidRPr="00591CE9">
        <w:rPr>
          <w:rFonts w:ascii="Times New Roman" w:hAnsi="Times New Roman"/>
          <w:color w:val="000000"/>
          <w:sz w:val="26"/>
          <w:szCs w:val="26"/>
        </w:rPr>
        <w:t xml:space="preserve">.1. Управление по обеспечению деятельности мировых судей </w:t>
      </w:r>
      <w:r w:rsidRPr="00591CE9">
        <w:rPr>
          <w:rFonts w:ascii="Times New Roman" w:hAnsi="Times New Roman"/>
          <w:color w:val="000000"/>
          <w:spacing w:val="-7"/>
          <w:sz w:val="26"/>
          <w:szCs w:val="26"/>
        </w:rPr>
        <w:t>Удмуртской Республики при Правительстве Удмуртской Республики</w:t>
      </w:r>
    </w:p>
    <w:tbl>
      <w:tblPr>
        <w:tblW w:w="9907" w:type="dxa"/>
        <w:jc w:val="center"/>
        <w:tblLook w:val="01E0" w:firstRow="1" w:lastRow="1" w:firstColumn="1" w:lastColumn="1" w:noHBand="0" w:noVBand="0"/>
      </w:tblPr>
      <w:tblGrid>
        <w:gridCol w:w="9907"/>
      </w:tblGrid>
      <w:tr w:rsidR="00EB0D3E" w:rsidRPr="00591CE9" w:rsidTr="00342DDA">
        <w:trPr>
          <w:jc w:val="center"/>
        </w:trPr>
        <w:tc>
          <w:tcPr>
            <w:tcW w:w="9907" w:type="dxa"/>
            <w:vAlign w:val="center"/>
          </w:tcPr>
          <w:p w:rsidR="00453BF2" w:rsidRDefault="00453BF2" w:rsidP="0027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  <w:p w:rsidR="00EB0D3E" w:rsidRPr="00E342E2" w:rsidRDefault="00EB0D3E" w:rsidP="0027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591CE9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ИНН 1831108929, КПП 183101001,</w:t>
            </w:r>
          </w:p>
          <w:p w:rsidR="00EB0D3E" w:rsidRPr="00E342E2" w:rsidRDefault="00EB0D3E" w:rsidP="0027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CE9">
              <w:rPr>
                <w:rFonts w:ascii="Times New Roman" w:hAnsi="Times New Roman"/>
                <w:sz w:val="26"/>
                <w:szCs w:val="26"/>
              </w:rPr>
              <w:t>426033, Удмуртская Республика, г. Ижевск, ул. 30 лет Победы, 17;</w:t>
            </w:r>
          </w:p>
          <w:p w:rsidR="00EB0D3E" w:rsidRPr="00591CE9" w:rsidRDefault="00EB0D3E" w:rsidP="0027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CE9">
              <w:rPr>
                <w:rFonts w:ascii="Times New Roman" w:hAnsi="Times New Roman"/>
                <w:sz w:val="26"/>
                <w:szCs w:val="26"/>
              </w:rPr>
              <w:t>телефон: 59-26-99, 50-40-05, факс: 50-42-40</w:t>
            </w:r>
          </w:p>
        </w:tc>
      </w:tr>
      <w:tr w:rsidR="00EB0D3E" w:rsidRPr="00591CE9" w:rsidTr="00342DDA">
        <w:trPr>
          <w:jc w:val="center"/>
        </w:trPr>
        <w:tc>
          <w:tcPr>
            <w:tcW w:w="9907" w:type="dxa"/>
            <w:vAlign w:val="center"/>
          </w:tcPr>
          <w:p w:rsidR="00EB0D3E" w:rsidRPr="00591CE9" w:rsidRDefault="00EB0D3E" w:rsidP="0027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591CE9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л/счет (бюджет) № 03897134001 (Управление ОДМС УР) на </w:t>
            </w:r>
            <w:r w:rsidRPr="00591CE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л/счете Минфина Удмуртии № 02132000040, открытом в УФК по </w:t>
            </w:r>
            <w:r w:rsidRPr="00591CE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УР</w:t>
            </w:r>
          </w:p>
          <w:p w:rsidR="00EB0D3E" w:rsidRPr="00591CE9" w:rsidRDefault="00EB0D3E" w:rsidP="0027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591CE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на</w:t>
            </w:r>
            <w:r w:rsidRPr="00591CE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р/счете 402 018 104 000 000 100 02 в ГРКЦ НБ УР </w:t>
            </w:r>
            <w:r w:rsidRPr="00591CE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Банка России  г. Ижевск</w:t>
            </w:r>
          </w:p>
        </w:tc>
      </w:tr>
      <w:tr w:rsidR="00EB0D3E" w:rsidRPr="00591CE9" w:rsidTr="00342DDA">
        <w:trPr>
          <w:jc w:val="center"/>
        </w:trPr>
        <w:tc>
          <w:tcPr>
            <w:tcW w:w="9907" w:type="dxa"/>
            <w:vAlign w:val="center"/>
          </w:tcPr>
          <w:p w:rsidR="00EB0D3E" w:rsidRPr="00591CE9" w:rsidRDefault="00EB0D3E" w:rsidP="0027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CE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БИК 049401001</w:t>
            </w:r>
            <w:r w:rsidRPr="00591CE9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ОКПО 79954665, ОКАТО 94401000000</w:t>
            </w:r>
          </w:p>
        </w:tc>
      </w:tr>
    </w:tbl>
    <w:p w:rsidR="00F022A4" w:rsidRDefault="00F022A4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Default="00F022A4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Default="00F022A4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0D3E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1CE9">
        <w:rPr>
          <w:rFonts w:ascii="Times New Roman" w:hAnsi="Times New Roman"/>
          <w:color w:val="000000"/>
          <w:sz w:val="26"/>
          <w:szCs w:val="26"/>
        </w:rPr>
        <w:t>Начальник Управления</w:t>
      </w:r>
      <w:r w:rsidRPr="00591CE9">
        <w:rPr>
          <w:rFonts w:ascii="Times New Roman" w:hAnsi="Times New Roman"/>
          <w:color w:val="000000"/>
          <w:sz w:val="26"/>
          <w:szCs w:val="26"/>
        </w:rPr>
        <w:tab/>
      </w:r>
      <w:r w:rsidRPr="00591CE9">
        <w:rPr>
          <w:rFonts w:ascii="Times New Roman" w:hAnsi="Times New Roman"/>
          <w:color w:val="000000"/>
          <w:sz w:val="26"/>
          <w:szCs w:val="26"/>
        </w:rPr>
        <w:tab/>
      </w:r>
      <w:r w:rsidRPr="00591CE9">
        <w:rPr>
          <w:rFonts w:ascii="Times New Roman" w:hAnsi="Times New Roman"/>
          <w:color w:val="000000"/>
          <w:sz w:val="26"/>
          <w:szCs w:val="26"/>
        </w:rPr>
        <w:tab/>
      </w:r>
      <w:r w:rsidRPr="00591CE9">
        <w:rPr>
          <w:rFonts w:ascii="Times New Roman" w:hAnsi="Times New Roman"/>
          <w:color w:val="000000"/>
          <w:sz w:val="26"/>
          <w:szCs w:val="26"/>
        </w:rPr>
        <w:tab/>
      </w:r>
      <w:r w:rsidRPr="00591CE9">
        <w:rPr>
          <w:rFonts w:ascii="Times New Roman" w:hAnsi="Times New Roman"/>
          <w:color w:val="000000"/>
          <w:sz w:val="26"/>
          <w:szCs w:val="26"/>
        </w:rPr>
        <w:tab/>
      </w:r>
      <w:r w:rsidRPr="00591CE9">
        <w:rPr>
          <w:rFonts w:ascii="Times New Roman" w:hAnsi="Times New Roman"/>
          <w:color w:val="000000"/>
          <w:sz w:val="26"/>
          <w:szCs w:val="26"/>
        </w:rPr>
        <w:tab/>
      </w:r>
      <w:r w:rsidRPr="00591CE9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91CE9">
        <w:rPr>
          <w:rFonts w:ascii="Times New Roman" w:hAnsi="Times New Roman"/>
          <w:color w:val="000000"/>
          <w:sz w:val="26"/>
          <w:szCs w:val="26"/>
        </w:rPr>
        <w:t xml:space="preserve">  А.Н. Марданшин</w:t>
      </w:r>
    </w:p>
    <w:p w:rsidR="00EB0D3E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Default="00F022A4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Default="00F022A4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Pr="00591CE9" w:rsidRDefault="00F022A4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0D3E" w:rsidRPr="00591CE9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591CE9">
        <w:rPr>
          <w:rFonts w:ascii="Times New Roman" w:hAnsi="Times New Roman"/>
          <w:color w:val="000000"/>
          <w:sz w:val="26"/>
          <w:szCs w:val="26"/>
        </w:rPr>
        <w:t>«____» ______________2013 года</w:t>
      </w:r>
    </w:p>
    <w:p w:rsidR="00EB0D3E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42E2" w:rsidRDefault="00E342E2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2F8" w:rsidRPr="00591CE9" w:rsidRDefault="004072F8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0D3E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591CE9">
        <w:rPr>
          <w:rFonts w:ascii="Times New Roman" w:hAnsi="Times New Roman"/>
          <w:color w:val="000000"/>
          <w:sz w:val="26"/>
          <w:szCs w:val="26"/>
        </w:rPr>
        <w:t xml:space="preserve">.2.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:rsidR="00EB0D3E" w:rsidRPr="00591CE9" w:rsidRDefault="00F022A4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4C3121">
        <w:rPr>
          <w:rFonts w:ascii="Times New Roman" w:hAnsi="Times New Roman"/>
          <w:color w:val="000000"/>
          <w:sz w:val="26"/>
          <w:szCs w:val="26"/>
        </w:rPr>
        <w:t>_______________________________________</w:t>
      </w:r>
      <w:r w:rsidR="00EB0D3E">
        <w:rPr>
          <w:rFonts w:ascii="Times New Roman" w:hAnsi="Times New Roman"/>
          <w:color w:val="000000"/>
          <w:sz w:val="26"/>
          <w:szCs w:val="26"/>
        </w:rPr>
        <w:t>»</w:t>
      </w:r>
    </w:p>
    <w:p w:rsidR="00EB0D3E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0D3E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2F8" w:rsidRDefault="004072F8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2F8" w:rsidRDefault="004072F8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2F8" w:rsidRDefault="004072F8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2F8" w:rsidRDefault="004072F8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3BF2" w:rsidRDefault="00453BF2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3BF2" w:rsidRDefault="00453BF2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3BF2" w:rsidRDefault="00453BF2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3BF2" w:rsidRDefault="00453BF2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2F8" w:rsidRDefault="004072F8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2F8" w:rsidRPr="00591CE9" w:rsidRDefault="004072F8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0D3E" w:rsidRDefault="00CF7344" w:rsidP="00CF73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</w:t>
      </w:r>
      <w:r w:rsidR="00EB0D3E" w:rsidRPr="00591CE9">
        <w:rPr>
          <w:rFonts w:ascii="Times New Roman" w:hAnsi="Times New Roman"/>
          <w:color w:val="000000"/>
          <w:sz w:val="26"/>
          <w:szCs w:val="26"/>
        </w:rPr>
        <w:tab/>
      </w:r>
      <w:r w:rsidR="00EB0D3E" w:rsidRPr="00591CE9">
        <w:rPr>
          <w:rFonts w:ascii="Times New Roman" w:hAnsi="Times New Roman"/>
          <w:color w:val="000000"/>
          <w:sz w:val="26"/>
          <w:szCs w:val="26"/>
        </w:rPr>
        <w:tab/>
      </w:r>
      <w:r w:rsidR="00EB0D3E" w:rsidRPr="00591CE9">
        <w:rPr>
          <w:rFonts w:ascii="Times New Roman" w:hAnsi="Times New Roman"/>
          <w:color w:val="000000"/>
          <w:sz w:val="26"/>
          <w:szCs w:val="26"/>
        </w:rPr>
        <w:tab/>
      </w:r>
      <w:r w:rsidR="00EB0D3E" w:rsidRPr="00591CE9">
        <w:rPr>
          <w:rFonts w:ascii="Times New Roman" w:hAnsi="Times New Roman"/>
          <w:color w:val="000000"/>
          <w:sz w:val="26"/>
          <w:szCs w:val="26"/>
        </w:rPr>
        <w:tab/>
      </w:r>
      <w:r w:rsidR="00EB0D3E" w:rsidRPr="00591CE9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F022A4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4C3121">
        <w:rPr>
          <w:rFonts w:ascii="Times New Roman" w:hAnsi="Times New Roman"/>
          <w:color w:val="000000"/>
          <w:sz w:val="26"/>
          <w:szCs w:val="26"/>
        </w:rPr>
        <w:t xml:space="preserve">                 ______________</w:t>
      </w:r>
    </w:p>
    <w:p w:rsidR="00F022A4" w:rsidRDefault="00F022A4" w:rsidP="00CF73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Default="00F022A4" w:rsidP="00CF73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Default="00F022A4" w:rsidP="00CF73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22A4" w:rsidRPr="00591CE9" w:rsidRDefault="00F022A4" w:rsidP="00CF73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0D3E" w:rsidRPr="00591CE9" w:rsidRDefault="00EB0D3E" w:rsidP="00EB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91CE9">
        <w:rPr>
          <w:rFonts w:ascii="Times New Roman" w:hAnsi="Times New Roman"/>
          <w:color w:val="000000"/>
          <w:sz w:val="26"/>
          <w:szCs w:val="26"/>
        </w:rPr>
        <w:t xml:space="preserve"> «____» ______________2013 года</w:t>
      </w:r>
    </w:p>
    <w:p w:rsidR="00C3409C" w:rsidRDefault="00C3409C"/>
    <w:sectPr w:rsidR="00C3409C" w:rsidSect="00342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567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23" w:rsidRDefault="00A23323" w:rsidP="0074448E">
      <w:pPr>
        <w:spacing w:after="0" w:line="240" w:lineRule="auto"/>
      </w:pPr>
      <w:r>
        <w:separator/>
      </w:r>
    </w:p>
  </w:endnote>
  <w:endnote w:type="continuationSeparator" w:id="0">
    <w:p w:rsidR="00A23323" w:rsidRDefault="00A23323" w:rsidP="0074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3B" w:rsidRDefault="00CE36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3B" w:rsidRDefault="00CE36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3B" w:rsidRDefault="00CE3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23" w:rsidRDefault="00A23323" w:rsidP="0074448E">
      <w:pPr>
        <w:spacing w:after="0" w:line="240" w:lineRule="auto"/>
      </w:pPr>
      <w:r>
        <w:separator/>
      </w:r>
    </w:p>
  </w:footnote>
  <w:footnote w:type="continuationSeparator" w:id="0">
    <w:p w:rsidR="00A23323" w:rsidRDefault="00A23323" w:rsidP="0074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3B" w:rsidRDefault="00CE3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15" w:rsidRDefault="00CE5CA3">
    <w:pPr>
      <w:pStyle w:val="a3"/>
      <w:jc w:val="center"/>
    </w:pPr>
    <w:r>
      <w:fldChar w:fldCharType="begin"/>
    </w:r>
    <w:r w:rsidR="00C3409C">
      <w:instrText>PAGE   \* MERGEFORMAT</w:instrText>
    </w:r>
    <w:r>
      <w:fldChar w:fldCharType="separate"/>
    </w:r>
    <w:r w:rsidR="00C169B3">
      <w:rPr>
        <w:noProof/>
      </w:rPr>
      <w:t>5</w:t>
    </w:r>
    <w:r>
      <w:fldChar w:fldCharType="end"/>
    </w:r>
  </w:p>
  <w:p w:rsidR="003A6515" w:rsidRDefault="00C169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3B" w:rsidRDefault="00CE3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3E"/>
    <w:rsid w:val="00106452"/>
    <w:rsid w:val="00166E5E"/>
    <w:rsid w:val="00174CF2"/>
    <w:rsid w:val="00342DDA"/>
    <w:rsid w:val="003503C7"/>
    <w:rsid w:val="004072F8"/>
    <w:rsid w:val="00453BF2"/>
    <w:rsid w:val="004C3121"/>
    <w:rsid w:val="006B4474"/>
    <w:rsid w:val="0074448E"/>
    <w:rsid w:val="007B092D"/>
    <w:rsid w:val="007D53F8"/>
    <w:rsid w:val="008338AD"/>
    <w:rsid w:val="008D0867"/>
    <w:rsid w:val="009400EA"/>
    <w:rsid w:val="00A23323"/>
    <w:rsid w:val="00A814EE"/>
    <w:rsid w:val="00A8609A"/>
    <w:rsid w:val="00B145FB"/>
    <w:rsid w:val="00BF33EB"/>
    <w:rsid w:val="00C169B3"/>
    <w:rsid w:val="00C3409C"/>
    <w:rsid w:val="00CE363B"/>
    <w:rsid w:val="00CE5CA3"/>
    <w:rsid w:val="00CF7344"/>
    <w:rsid w:val="00E25B30"/>
    <w:rsid w:val="00E342E2"/>
    <w:rsid w:val="00E407F3"/>
    <w:rsid w:val="00EB0D3E"/>
    <w:rsid w:val="00F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D3E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EB0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E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D3E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EB0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E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1D711C97</Template>
  <TotalTime>0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Рылов </cp:lastModifiedBy>
  <cp:revision>2</cp:revision>
  <cp:lastPrinted>2013-12-11T07:58:00Z</cp:lastPrinted>
  <dcterms:created xsi:type="dcterms:W3CDTF">2014-06-26T04:49:00Z</dcterms:created>
  <dcterms:modified xsi:type="dcterms:W3CDTF">2014-06-26T04:49:00Z</dcterms:modified>
</cp:coreProperties>
</file>